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DC809" w14:textId="77777777" w:rsidR="00127131" w:rsidRPr="00273412" w:rsidRDefault="00127131" w:rsidP="00127131">
      <w:pPr>
        <w:rPr>
          <w:rFonts w:ascii="Verdana" w:hAnsi="Verdana"/>
        </w:rPr>
      </w:pPr>
    </w:p>
    <w:p w14:paraId="24984845" w14:textId="2AF94470" w:rsidR="00127131" w:rsidRPr="00273412" w:rsidRDefault="00127131" w:rsidP="00127131">
      <w:pPr>
        <w:jc w:val="center"/>
        <w:rPr>
          <w:rFonts w:ascii="Verdana" w:hAnsi="Verdana"/>
          <w:b/>
          <w:bCs/>
          <w:sz w:val="40"/>
          <w:szCs w:val="40"/>
        </w:rPr>
      </w:pPr>
      <w:r w:rsidRPr="00273412">
        <w:rPr>
          <w:rFonts w:ascii="Verdana" w:hAnsi="Verdana"/>
          <w:b/>
          <w:bCs/>
          <w:sz w:val="40"/>
          <w:szCs w:val="40"/>
        </w:rPr>
        <w:t>Bunker sulle nuvole</w:t>
      </w:r>
    </w:p>
    <w:p w14:paraId="76099DD0" w14:textId="192B973C" w:rsidR="00F5103C" w:rsidRPr="00273412" w:rsidRDefault="00FD225D" w:rsidP="00F5103C">
      <w:pPr>
        <w:jc w:val="center"/>
        <w:rPr>
          <w:rFonts w:ascii="Verdana" w:hAnsi="Verdana" w:cstheme="minorHAnsi"/>
          <w:b/>
          <w:bCs/>
          <w:sz w:val="36"/>
          <w:szCs w:val="36"/>
        </w:rPr>
      </w:pPr>
      <w:r w:rsidRPr="00273412">
        <w:rPr>
          <w:rFonts w:ascii="Verdana" w:hAnsi="Verdana"/>
          <w:b/>
          <w:bCs/>
        </w:rPr>
        <w:t>Con</w:t>
      </w:r>
      <w:r w:rsidR="00A47022" w:rsidRPr="00273412">
        <w:rPr>
          <w:rFonts w:ascii="Verdana" w:hAnsi="Verdana"/>
          <w:b/>
          <w:bCs/>
        </w:rPr>
        <w:t xml:space="preserve"> </w:t>
      </w:r>
      <w:r w:rsidR="00F5103C">
        <w:rPr>
          <w:rFonts w:ascii="Verdana" w:hAnsi="Verdana" w:cstheme="minorHAnsi"/>
          <w:b/>
          <w:bCs/>
          <w:sz w:val="36"/>
          <w:szCs w:val="36"/>
        </w:rPr>
        <w:t>Andrea De Rosa</w:t>
      </w:r>
    </w:p>
    <w:p w14:paraId="02A0D103" w14:textId="69F8361C" w:rsidR="00A47022" w:rsidRPr="00F5103C" w:rsidRDefault="00A47022" w:rsidP="00127131">
      <w:pPr>
        <w:jc w:val="center"/>
        <w:rPr>
          <w:rFonts w:ascii="Verdana" w:hAnsi="Verdana"/>
          <w:b/>
          <w:bCs/>
          <w:sz w:val="36"/>
          <w:szCs w:val="36"/>
        </w:rPr>
      </w:pPr>
      <w:r w:rsidRPr="00F5103C">
        <w:rPr>
          <w:rFonts w:ascii="Verdana" w:hAnsi="Verdana"/>
          <w:b/>
          <w:bCs/>
          <w:sz w:val="36"/>
          <w:szCs w:val="36"/>
        </w:rPr>
        <w:t>Ermanno De Biagi</w:t>
      </w:r>
      <w:r w:rsidRPr="00273412">
        <w:rPr>
          <w:rFonts w:ascii="Verdana" w:hAnsi="Verdana"/>
          <w:b/>
          <w:bCs/>
        </w:rPr>
        <w:t xml:space="preserve"> e </w:t>
      </w:r>
      <w:r w:rsidRPr="00F5103C">
        <w:rPr>
          <w:rFonts w:ascii="Verdana" w:hAnsi="Verdana"/>
          <w:b/>
          <w:bCs/>
          <w:sz w:val="36"/>
          <w:szCs w:val="36"/>
        </w:rPr>
        <w:t xml:space="preserve">Chiara </w:t>
      </w:r>
      <w:proofErr w:type="spellStart"/>
      <w:r w:rsidRPr="00F5103C">
        <w:rPr>
          <w:rFonts w:ascii="Verdana" w:hAnsi="Verdana"/>
          <w:b/>
          <w:bCs/>
          <w:sz w:val="36"/>
          <w:szCs w:val="36"/>
        </w:rPr>
        <w:t>Mastalli</w:t>
      </w:r>
      <w:proofErr w:type="spellEnd"/>
    </w:p>
    <w:p w14:paraId="154351CF" w14:textId="77777777" w:rsidR="00A47022" w:rsidRPr="00273412" w:rsidRDefault="00A47022" w:rsidP="00127131">
      <w:pPr>
        <w:jc w:val="center"/>
        <w:rPr>
          <w:rFonts w:ascii="Verdana" w:hAnsi="Verdana"/>
          <w:b/>
          <w:bCs/>
        </w:rPr>
      </w:pPr>
    </w:p>
    <w:p w14:paraId="4A849515" w14:textId="5B581168" w:rsidR="00A47022" w:rsidRPr="00273412" w:rsidRDefault="00A47022" w:rsidP="00A47022">
      <w:pPr>
        <w:jc w:val="center"/>
        <w:rPr>
          <w:rFonts w:ascii="Verdana" w:hAnsi="Verdana"/>
          <w:b/>
          <w:bCs/>
          <w:u w:val="single"/>
        </w:rPr>
      </w:pPr>
      <w:r w:rsidRPr="00273412">
        <w:rPr>
          <w:rFonts w:ascii="Verdana" w:hAnsi="Verdana"/>
          <w:b/>
          <w:bCs/>
          <w:u w:val="single"/>
        </w:rPr>
        <w:t>4 e 5 APRILE 2023</w:t>
      </w:r>
    </w:p>
    <w:p w14:paraId="37C34944" w14:textId="6514C1D3" w:rsidR="00FD225D" w:rsidRPr="00273412" w:rsidRDefault="00A47022" w:rsidP="00127131">
      <w:pPr>
        <w:jc w:val="center"/>
        <w:rPr>
          <w:rFonts w:ascii="Verdana" w:hAnsi="Verdana"/>
          <w:b/>
          <w:bCs/>
          <w:u w:val="single"/>
        </w:rPr>
      </w:pPr>
      <w:r w:rsidRPr="00273412">
        <w:rPr>
          <w:rFonts w:ascii="Verdana" w:hAnsi="Verdana"/>
          <w:b/>
          <w:bCs/>
          <w:u w:val="single"/>
        </w:rPr>
        <w:t>TEATRO ANFITRIONE</w:t>
      </w:r>
      <w:r w:rsidR="00FD225D" w:rsidRPr="00273412">
        <w:rPr>
          <w:rFonts w:ascii="Verdana" w:hAnsi="Verdana"/>
          <w:b/>
          <w:bCs/>
          <w:u w:val="single"/>
        </w:rPr>
        <w:t xml:space="preserve"> </w:t>
      </w:r>
    </w:p>
    <w:p w14:paraId="6A248387" w14:textId="77777777" w:rsidR="00127131" w:rsidRPr="00273412" w:rsidRDefault="00127131" w:rsidP="00127131">
      <w:pPr>
        <w:jc w:val="center"/>
        <w:rPr>
          <w:rFonts w:ascii="Verdana" w:hAnsi="Verdana"/>
        </w:rPr>
      </w:pPr>
    </w:p>
    <w:p w14:paraId="287AB71B" w14:textId="0337412F" w:rsidR="00C07D21" w:rsidRPr="00273412" w:rsidRDefault="00C07D21" w:rsidP="00273412">
      <w:pPr>
        <w:jc w:val="both"/>
        <w:rPr>
          <w:rFonts w:ascii="Century Gothic" w:hAnsi="Century Gothic"/>
        </w:rPr>
      </w:pPr>
      <w:r w:rsidRPr="00273412">
        <w:rPr>
          <w:rFonts w:ascii="Century Gothic" w:hAnsi="Century Gothic"/>
        </w:rPr>
        <w:t xml:space="preserve">Dopo il grande successo di </w:t>
      </w:r>
      <w:proofErr w:type="spellStart"/>
      <w:r w:rsidRPr="00273412">
        <w:rPr>
          <w:rFonts w:ascii="Century Gothic" w:hAnsi="Century Gothic"/>
          <w:i/>
          <w:iCs/>
        </w:rPr>
        <w:t>Coffeeshop</w:t>
      </w:r>
      <w:proofErr w:type="spellEnd"/>
      <w:r w:rsidRPr="00273412">
        <w:rPr>
          <w:rFonts w:ascii="Century Gothic" w:hAnsi="Century Gothic"/>
        </w:rPr>
        <w:t xml:space="preserve">, </w:t>
      </w:r>
      <w:r w:rsidRPr="00273412">
        <w:rPr>
          <w:rFonts w:ascii="Century Gothic" w:hAnsi="Century Gothic"/>
          <w:b/>
          <w:bCs/>
        </w:rPr>
        <w:t>Andrea De Rosa</w:t>
      </w:r>
      <w:r w:rsidRPr="00273412">
        <w:rPr>
          <w:rFonts w:ascii="Century Gothic" w:hAnsi="Century Gothic"/>
        </w:rPr>
        <w:t xml:space="preserve"> torna a teatro con</w:t>
      </w:r>
      <w:r w:rsidR="002078D5" w:rsidRPr="00273412">
        <w:rPr>
          <w:rFonts w:ascii="Century Gothic" w:hAnsi="Century Gothic"/>
        </w:rPr>
        <w:t xml:space="preserve"> </w:t>
      </w:r>
      <w:r w:rsidR="00F5103C">
        <w:rPr>
          <w:rFonts w:ascii="Century Gothic" w:hAnsi="Century Gothic"/>
        </w:rPr>
        <w:t>l</w:t>
      </w:r>
      <w:r w:rsidRPr="00273412">
        <w:rPr>
          <w:rFonts w:ascii="Century Gothic" w:hAnsi="Century Gothic"/>
        </w:rPr>
        <w:t>a commedia romantica</w:t>
      </w:r>
      <w:r w:rsidR="00FD225D" w:rsidRPr="00273412">
        <w:rPr>
          <w:rFonts w:ascii="Century Gothic" w:hAnsi="Century Gothic"/>
        </w:rPr>
        <w:t xml:space="preserve"> “</w:t>
      </w:r>
      <w:r w:rsidR="00FD225D" w:rsidRPr="00273412">
        <w:rPr>
          <w:rFonts w:ascii="Century Gothic" w:hAnsi="Century Gothic"/>
          <w:i/>
          <w:iCs/>
        </w:rPr>
        <w:t>Bunker sulle nuvole</w:t>
      </w:r>
      <w:r w:rsidR="00FD225D" w:rsidRPr="00273412">
        <w:rPr>
          <w:rFonts w:ascii="Century Gothic" w:hAnsi="Century Gothic"/>
        </w:rPr>
        <w:t>”.</w:t>
      </w:r>
      <w:r w:rsidRPr="00273412">
        <w:rPr>
          <w:rFonts w:ascii="Century Gothic" w:hAnsi="Century Gothic"/>
        </w:rPr>
        <w:t xml:space="preserve"> In scena con lui, </w:t>
      </w:r>
      <w:r w:rsidRPr="00273412">
        <w:rPr>
          <w:rFonts w:ascii="Century Gothic" w:hAnsi="Century Gothic"/>
          <w:b/>
          <w:bCs/>
        </w:rPr>
        <w:t>Ermanno De Biagi</w:t>
      </w:r>
      <w:r w:rsidR="00396B20" w:rsidRPr="00273412">
        <w:rPr>
          <w:rFonts w:ascii="Century Gothic" w:hAnsi="Century Gothic"/>
        </w:rPr>
        <w:t xml:space="preserve"> e </w:t>
      </w:r>
      <w:r w:rsidR="00396B20" w:rsidRPr="00273412">
        <w:rPr>
          <w:rFonts w:ascii="Century Gothic" w:hAnsi="Century Gothic"/>
          <w:b/>
          <w:bCs/>
        </w:rPr>
        <w:t xml:space="preserve">Chiara </w:t>
      </w:r>
      <w:proofErr w:type="spellStart"/>
      <w:r w:rsidR="00396B20" w:rsidRPr="00273412">
        <w:rPr>
          <w:rFonts w:ascii="Century Gothic" w:hAnsi="Century Gothic"/>
          <w:b/>
          <w:bCs/>
        </w:rPr>
        <w:t>Mastalli</w:t>
      </w:r>
      <w:proofErr w:type="spellEnd"/>
      <w:r w:rsidR="00396B20" w:rsidRPr="00273412">
        <w:rPr>
          <w:rFonts w:ascii="Century Gothic" w:hAnsi="Century Gothic"/>
        </w:rPr>
        <w:t>.</w:t>
      </w:r>
    </w:p>
    <w:p w14:paraId="3E851A7A" w14:textId="77777777" w:rsidR="002078D5" w:rsidRPr="00273412" w:rsidRDefault="002078D5" w:rsidP="00273412">
      <w:pPr>
        <w:jc w:val="both"/>
        <w:rPr>
          <w:rFonts w:ascii="Century Gothic" w:hAnsi="Century Gothic"/>
        </w:rPr>
      </w:pPr>
    </w:p>
    <w:p w14:paraId="15D6CF7A" w14:textId="435707D8" w:rsidR="00127131" w:rsidRPr="00273412" w:rsidRDefault="002078D5" w:rsidP="00273412">
      <w:pPr>
        <w:jc w:val="both"/>
        <w:rPr>
          <w:rFonts w:ascii="Century Gothic" w:hAnsi="Century Gothic"/>
        </w:rPr>
      </w:pPr>
      <w:r w:rsidRPr="00273412">
        <w:rPr>
          <w:rFonts w:ascii="Century Gothic" w:hAnsi="Century Gothic"/>
        </w:rPr>
        <w:t>“</w:t>
      </w:r>
      <w:r w:rsidR="00127131" w:rsidRPr="00273412">
        <w:rPr>
          <w:rFonts w:ascii="Century Gothic" w:hAnsi="Century Gothic"/>
        </w:rPr>
        <w:t xml:space="preserve">All'ultimo piano di un grattacielo vive un artista in pensione, di nome </w:t>
      </w:r>
      <w:r w:rsidR="00127131" w:rsidRPr="00273412">
        <w:rPr>
          <w:rFonts w:ascii="Century Gothic" w:hAnsi="Century Gothic"/>
          <w:i/>
          <w:iCs/>
        </w:rPr>
        <w:t>Bunker</w:t>
      </w:r>
      <w:r w:rsidR="00127131" w:rsidRPr="00273412">
        <w:rPr>
          <w:rFonts w:ascii="Century Gothic" w:hAnsi="Century Gothic"/>
        </w:rPr>
        <w:t>.</w:t>
      </w:r>
    </w:p>
    <w:p w14:paraId="6CE23157" w14:textId="4200A427" w:rsidR="00127131" w:rsidRPr="00273412" w:rsidRDefault="00127131" w:rsidP="00273412">
      <w:pPr>
        <w:jc w:val="both"/>
        <w:rPr>
          <w:rFonts w:ascii="Century Gothic" w:hAnsi="Century Gothic"/>
        </w:rPr>
      </w:pPr>
      <w:r w:rsidRPr="00273412">
        <w:rPr>
          <w:rFonts w:ascii="Century Gothic" w:hAnsi="Century Gothic"/>
        </w:rPr>
        <w:t>Un giorno scrive una poesia e la ricopia su vari fogli</w:t>
      </w:r>
      <w:r w:rsidR="00396B20" w:rsidRPr="00273412">
        <w:rPr>
          <w:rFonts w:ascii="Century Gothic" w:hAnsi="Century Gothic"/>
        </w:rPr>
        <w:t>, li</w:t>
      </w:r>
      <w:r w:rsidRPr="00273412">
        <w:rPr>
          <w:rFonts w:ascii="Century Gothic" w:hAnsi="Century Gothic"/>
        </w:rPr>
        <w:t xml:space="preserve"> trasforma in tanti piccoli aeroplanini</w:t>
      </w:r>
      <w:r w:rsidR="00242506" w:rsidRPr="00273412">
        <w:rPr>
          <w:rFonts w:ascii="Century Gothic" w:hAnsi="Century Gothic"/>
        </w:rPr>
        <w:t xml:space="preserve"> </w:t>
      </w:r>
      <w:r w:rsidRPr="00273412">
        <w:rPr>
          <w:rFonts w:ascii="Century Gothic" w:hAnsi="Century Gothic"/>
        </w:rPr>
        <w:t>che lancia fuori dalla finestra.</w:t>
      </w:r>
    </w:p>
    <w:p w14:paraId="3C8BD562" w14:textId="58E23E0D" w:rsidR="00127131" w:rsidRPr="00273412" w:rsidRDefault="00127131" w:rsidP="00273412">
      <w:pPr>
        <w:jc w:val="both"/>
        <w:rPr>
          <w:rFonts w:ascii="Century Gothic" w:hAnsi="Century Gothic"/>
        </w:rPr>
      </w:pPr>
      <w:r w:rsidRPr="00273412">
        <w:rPr>
          <w:rFonts w:ascii="Century Gothic" w:hAnsi="Century Gothic"/>
        </w:rPr>
        <w:t>Dopo qualche giorno un ragazzo va a fargli visita perch</w:t>
      </w:r>
      <w:r w:rsidR="00396B20" w:rsidRPr="00273412">
        <w:rPr>
          <w:rFonts w:ascii="Century Gothic" w:hAnsi="Century Gothic"/>
        </w:rPr>
        <w:t>é</w:t>
      </w:r>
      <w:r w:rsidRPr="00273412">
        <w:rPr>
          <w:rFonts w:ascii="Century Gothic" w:hAnsi="Century Gothic"/>
        </w:rPr>
        <w:t xml:space="preserve"> ne ha trovato uno e fa amicizia con lui.</w:t>
      </w:r>
    </w:p>
    <w:p w14:paraId="3D6E2C7B" w14:textId="1BFE76C2" w:rsidR="00127131" w:rsidRPr="00273412" w:rsidRDefault="00127131" w:rsidP="00273412">
      <w:pPr>
        <w:jc w:val="both"/>
        <w:rPr>
          <w:rFonts w:ascii="Century Gothic" w:hAnsi="Century Gothic"/>
        </w:rPr>
      </w:pPr>
      <w:r w:rsidRPr="00273412">
        <w:rPr>
          <w:rFonts w:ascii="Century Gothic" w:hAnsi="Century Gothic"/>
        </w:rPr>
        <w:t>Tempo dopo bussa alla sua porta una ragazza, anche lei incuriosita per lo stesso motivo</w:t>
      </w:r>
      <w:r w:rsidR="00396B20" w:rsidRPr="00273412">
        <w:rPr>
          <w:rFonts w:ascii="Century Gothic" w:hAnsi="Century Gothic"/>
        </w:rPr>
        <w:t xml:space="preserve"> </w:t>
      </w:r>
      <w:r w:rsidRPr="00273412">
        <w:rPr>
          <w:rFonts w:ascii="Century Gothic" w:hAnsi="Century Gothic"/>
        </w:rPr>
        <w:t>e parlandoci, si rende conto che lei conosce il ragazzo di pochi giorni prima e forse ha un conto in sospeso con lui.</w:t>
      </w:r>
    </w:p>
    <w:p w14:paraId="46AD31CA" w14:textId="77777777" w:rsidR="00127131" w:rsidRPr="00273412" w:rsidRDefault="00127131" w:rsidP="00273412">
      <w:pPr>
        <w:jc w:val="both"/>
        <w:rPr>
          <w:rFonts w:ascii="Century Gothic" w:hAnsi="Century Gothic"/>
        </w:rPr>
      </w:pPr>
      <w:r w:rsidRPr="00273412">
        <w:rPr>
          <w:rFonts w:ascii="Century Gothic" w:hAnsi="Century Gothic"/>
        </w:rPr>
        <w:t>A questo punto, l'artista decide che i suoi due nuovi amici saranno i protagonisti del suo quadro.</w:t>
      </w:r>
    </w:p>
    <w:p w14:paraId="7D5BFAAE" w14:textId="16ED4CD4" w:rsidR="00127131" w:rsidRPr="00273412" w:rsidRDefault="00127131" w:rsidP="00273412">
      <w:pPr>
        <w:jc w:val="both"/>
        <w:rPr>
          <w:rFonts w:ascii="Century Gothic" w:hAnsi="Century Gothic"/>
        </w:rPr>
      </w:pPr>
      <w:r w:rsidRPr="00273412">
        <w:rPr>
          <w:rFonts w:ascii="Century Gothic" w:hAnsi="Century Gothic"/>
        </w:rPr>
        <w:t>Ha solo bisogno che si incontrino e si mettano in posa uno di fronte all'altro. Ma questo potrebbe essere un problema...</w:t>
      </w:r>
      <w:r w:rsidR="002078D5" w:rsidRPr="00273412">
        <w:rPr>
          <w:rFonts w:ascii="Century Gothic" w:hAnsi="Century Gothic"/>
        </w:rPr>
        <w:t>”</w:t>
      </w:r>
    </w:p>
    <w:p w14:paraId="4CACDF6B" w14:textId="77777777" w:rsidR="00127131" w:rsidRPr="00273412" w:rsidRDefault="00127131" w:rsidP="00127131">
      <w:pPr>
        <w:rPr>
          <w:rFonts w:ascii="Century Gothic" w:hAnsi="Century Gothic"/>
        </w:rPr>
      </w:pPr>
    </w:p>
    <w:p w14:paraId="1F03EF9A" w14:textId="77777777" w:rsidR="00127131" w:rsidRPr="00273412" w:rsidRDefault="00127131" w:rsidP="00127131">
      <w:pPr>
        <w:rPr>
          <w:rFonts w:ascii="Century Gothic" w:hAnsi="Century Gothic"/>
        </w:rPr>
      </w:pPr>
      <w:r w:rsidRPr="00273412">
        <w:rPr>
          <w:rFonts w:ascii="Century Gothic" w:hAnsi="Century Gothic"/>
        </w:rPr>
        <w:t>Note di regia:</w:t>
      </w:r>
    </w:p>
    <w:p w14:paraId="750BB7B7" w14:textId="77777777" w:rsidR="00127131" w:rsidRPr="00273412" w:rsidRDefault="00127131" w:rsidP="00127131">
      <w:pPr>
        <w:rPr>
          <w:rFonts w:ascii="Century Gothic" w:hAnsi="Century Gothic"/>
        </w:rPr>
      </w:pPr>
    </w:p>
    <w:p w14:paraId="5D93E057" w14:textId="5B0BEC7F" w:rsidR="00127131" w:rsidRPr="00273412" w:rsidRDefault="00127131" w:rsidP="00273412">
      <w:pPr>
        <w:jc w:val="both"/>
        <w:rPr>
          <w:rFonts w:ascii="Century Gothic" w:hAnsi="Century Gothic"/>
        </w:rPr>
      </w:pPr>
      <w:r w:rsidRPr="00273412">
        <w:rPr>
          <w:rFonts w:ascii="Century Gothic" w:hAnsi="Century Gothic"/>
        </w:rPr>
        <w:t>Il "Bunker sulle nuvole" è un luogo che sta al riparo dal mondo e al di sopra del caos della città</w:t>
      </w:r>
      <w:r w:rsidR="00396B20" w:rsidRPr="00273412">
        <w:rPr>
          <w:rFonts w:ascii="Century Gothic" w:hAnsi="Century Gothic"/>
        </w:rPr>
        <w:t>,</w:t>
      </w:r>
      <w:r w:rsidRPr="00273412">
        <w:rPr>
          <w:rFonts w:ascii="Century Gothic" w:hAnsi="Century Gothic"/>
        </w:rPr>
        <w:t xml:space="preserve"> come una sorta di anticamera fra terra e cielo, razionalità e fantasia, vita e morte.</w:t>
      </w:r>
    </w:p>
    <w:p w14:paraId="10A0FEDD" w14:textId="77777777" w:rsidR="00127131" w:rsidRPr="00273412" w:rsidRDefault="00127131" w:rsidP="00273412">
      <w:pPr>
        <w:jc w:val="both"/>
        <w:rPr>
          <w:rFonts w:ascii="Century Gothic" w:hAnsi="Century Gothic"/>
        </w:rPr>
      </w:pPr>
      <w:r w:rsidRPr="00273412">
        <w:rPr>
          <w:rFonts w:ascii="Century Gothic" w:hAnsi="Century Gothic"/>
        </w:rPr>
        <w:t xml:space="preserve">"Bunker" è anche il nome dell'artista che ci vive dentro. </w:t>
      </w:r>
    </w:p>
    <w:p w14:paraId="0B5E300B" w14:textId="0F2FACB6" w:rsidR="00127131" w:rsidRPr="00273412" w:rsidRDefault="00127131" w:rsidP="00273412">
      <w:pPr>
        <w:jc w:val="both"/>
        <w:rPr>
          <w:rFonts w:ascii="Century Gothic" w:hAnsi="Century Gothic"/>
        </w:rPr>
      </w:pPr>
      <w:r w:rsidRPr="00273412">
        <w:rPr>
          <w:rFonts w:ascii="Century Gothic" w:hAnsi="Century Gothic"/>
        </w:rPr>
        <w:t>Abbandonato dal mondo e da sua moglie, continua a scrivere e dipingere, semplicemente per non morire.</w:t>
      </w:r>
    </w:p>
    <w:p w14:paraId="3765BB9C" w14:textId="77777777" w:rsidR="00127131" w:rsidRPr="00273412" w:rsidRDefault="00127131" w:rsidP="00273412">
      <w:pPr>
        <w:jc w:val="both"/>
        <w:rPr>
          <w:rFonts w:ascii="Century Gothic" w:hAnsi="Century Gothic"/>
        </w:rPr>
      </w:pPr>
      <w:r w:rsidRPr="00273412">
        <w:rPr>
          <w:rFonts w:ascii="Century Gothic" w:hAnsi="Century Gothic"/>
        </w:rPr>
        <w:t>Lo fa per "esigenza", ma anche per "spirito di servizio".</w:t>
      </w:r>
    </w:p>
    <w:p w14:paraId="54DB308E" w14:textId="4FC0B5F3" w:rsidR="00127131" w:rsidRPr="00273412" w:rsidRDefault="00127131" w:rsidP="00273412">
      <w:pPr>
        <w:jc w:val="both"/>
        <w:rPr>
          <w:rFonts w:ascii="Century Gothic" w:hAnsi="Century Gothic"/>
        </w:rPr>
      </w:pPr>
      <w:r w:rsidRPr="00273412">
        <w:rPr>
          <w:rFonts w:ascii="Century Gothic" w:hAnsi="Century Gothic"/>
        </w:rPr>
        <w:t>Forse è l'ultimo "Don Chisciotte" rimasto, perché, malgrado tutto, crede ancora nella magia curativa dell'arte ed è convinto che il suo disordine interno, trasformato in poesia e raffigurato sulla tela di un quadro, potrà cicatrizzare le ferite e il rancore di due ragazzi che non si parlano</w:t>
      </w:r>
      <w:r w:rsidR="00273412" w:rsidRPr="00273412">
        <w:rPr>
          <w:rFonts w:ascii="Century Gothic" w:hAnsi="Century Gothic"/>
        </w:rPr>
        <w:t xml:space="preserve"> </w:t>
      </w:r>
      <w:r w:rsidRPr="00273412">
        <w:rPr>
          <w:rFonts w:ascii="Century Gothic" w:hAnsi="Century Gothic"/>
        </w:rPr>
        <w:t>e con cui sente fin da subito un'affinità.</w:t>
      </w:r>
    </w:p>
    <w:p w14:paraId="2212813A" w14:textId="1FBDC931" w:rsidR="00127131" w:rsidRPr="00273412" w:rsidRDefault="00127131" w:rsidP="00273412">
      <w:pPr>
        <w:jc w:val="both"/>
        <w:rPr>
          <w:rFonts w:ascii="Century Gothic" w:hAnsi="Century Gothic"/>
        </w:rPr>
      </w:pPr>
      <w:r w:rsidRPr="00273412">
        <w:rPr>
          <w:rFonts w:ascii="Century Gothic" w:hAnsi="Century Gothic"/>
        </w:rPr>
        <w:t xml:space="preserve">Come una canzone di </w:t>
      </w:r>
      <w:r w:rsidRPr="00273412">
        <w:rPr>
          <w:rFonts w:ascii="Century Gothic" w:hAnsi="Century Gothic"/>
          <w:i/>
          <w:iCs/>
        </w:rPr>
        <w:t>Pierangelo Bertoli</w:t>
      </w:r>
      <w:r w:rsidRPr="00273412">
        <w:rPr>
          <w:rFonts w:ascii="Century Gothic" w:hAnsi="Century Gothic"/>
        </w:rPr>
        <w:t>, che dice: "</w:t>
      </w:r>
      <w:r w:rsidRPr="00273412">
        <w:rPr>
          <w:rFonts w:ascii="Century Gothic" w:hAnsi="Century Gothic"/>
          <w:i/>
          <w:iCs/>
        </w:rPr>
        <w:t>Riempirò i bicchieri del mio vino. Non so com'è, però vi invito a berlo</w:t>
      </w:r>
      <w:r w:rsidRPr="00273412">
        <w:rPr>
          <w:rFonts w:ascii="Century Gothic" w:hAnsi="Century Gothic"/>
        </w:rPr>
        <w:t>", anche Bunker non sa com'è e soprattutto cosa accadrà...</w:t>
      </w:r>
      <w:r w:rsidR="00396B20" w:rsidRPr="00273412">
        <w:rPr>
          <w:rFonts w:ascii="Century Gothic" w:hAnsi="Century Gothic"/>
        </w:rPr>
        <w:t xml:space="preserve"> </w:t>
      </w:r>
      <w:r w:rsidRPr="00273412">
        <w:rPr>
          <w:rFonts w:ascii="Century Gothic" w:hAnsi="Century Gothic"/>
        </w:rPr>
        <w:t>ma sa che qualcosa si è mosso, sia per lui che per i due ragazzi.</w:t>
      </w:r>
    </w:p>
    <w:p w14:paraId="4352AA0F" w14:textId="28A91CA9" w:rsidR="00127131" w:rsidRPr="00273412" w:rsidRDefault="00127131" w:rsidP="00127131">
      <w:pPr>
        <w:rPr>
          <w:rFonts w:ascii="Century Gothic" w:hAnsi="Century Gothic"/>
        </w:rPr>
      </w:pPr>
    </w:p>
    <w:p w14:paraId="7F7AD966" w14:textId="1597BE2F" w:rsidR="00242506" w:rsidRDefault="002078D5" w:rsidP="00273412">
      <w:pPr>
        <w:jc w:val="both"/>
        <w:rPr>
          <w:rFonts w:ascii="Century Gothic" w:hAnsi="Century Gothic"/>
        </w:rPr>
      </w:pPr>
      <w:r w:rsidRPr="00273412">
        <w:rPr>
          <w:rFonts w:ascii="Century Gothic" w:hAnsi="Century Gothic"/>
          <w:b/>
          <w:bCs/>
        </w:rPr>
        <w:t>Andrea De Rosa</w:t>
      </w:r>
      <w:r w:rsidRPr="00273412">
        <w:rPr>
          <w:rFonts w:ascii="Century Gothic" w:hAnsi="Century Gothic"/>
        </w:rPr>
        <w:t xml:space="preserve"> per la sua undicesima commedia</w:t>
      </w:r>
      <w:r w:rsidR="00F5103C">
        <w:rPr>
          <w:rFonts w:ascii="Century Gothic" w:hAnsi="Century Gothic"/>
        </w:rPr>
        <w:t>, e dopo ben</w:t>
      </w:r>
      <w:r w:rsidRPr="00273412">
        <w:rPr>
          <w:rFonts w:ascii="Century Gothic" w:hAnsi="Century Gothic"/>
        </w:rPr>
        <w:t xml:space="preserve"> diciotto anni</w:t>
      </w:r>
      <w:r w:rsidR="00F5103C">
        <w:rPr>
          <w:rFonts w:ascii="Century Gothic" w:hAnsi="Century Gothic"/>
        </w:rPr>
        <w:t>,</w:t>
      </w:r>
      <w:r w:rsidRPr="00273412">
        <w:rPr>
          <w:rFonts w:ascii="Century Gothic" w:hAnsi="Century Gothic"/>
        </w:rPr>
        <w:t xml:space="preserve"> </w:t>
      </w:r>
      <w:r w:rsidR="00F5103C">
        <w:rPr>
          <w:rFonts w:ascii="Century Gothic" w:hAnsi="Century Gothic"/>
        </w:rPr>
        <w:t>ricompone la coppia</w:t>
      </w:r>
      <w:r w:rsidRPr="00273412">
        <w:rPr>
          <w:rFonts w:ascii="Century Gothic" w:hAnsi="Century Gothic"/>
        </w:rPr>
        <w:t xml:space="preserve"> di “</w:t>
      </w:r>
      <w:r w:rsidRPr="00273412">
        <w:rPr>
          <w:rFonts w:ascii="Century Gothic" w:hAnsi="Century Gothic"/>
          <w:i/>
          <w:iCs/>
        </w:rPr>
        <w:t>Notte prima degli esami</w:t>
      </w:r>
      <w:r w:rsidRPr="00273412">
        <w:rPr>
          <w:rFonts w:ascii="Century Gothic" w:hAnsi="Century Gothic"/>
        </w:rPr>
        <w:t>”</w:t>
      </w:r>
      <w:r w:rsidR="00FF5BAC">
        <w:rPr>
          <w:rFonts w:ascii="Century Gothic" w:hAnsi="Century Gothic"/>
        </w:rPr>
        <w:t xml:space="preserve"> con</w:t>
      </w:r>
      <w:bookmarkStart w:id="0" w:name="_GoBack"/>
      <w:bookmarkEnd w:id="0"/>
      <w:r w:rsidR="00FF5BAC">
        <w:rPr>
          <w:rFonts w:ascii="Century Gothic" w:hAnsi="Century Gothic"/>
        </w:rPr>
        <w:t xml:space="preserve"> Chiara </w:t>
      </w:r>
      <w:proofErr w:type="spellStart"/>
      <w:r w:rsidR="00FF5BAC">
        <w:rPr>
          <w:rFonts w:ascii="Century Gothic" w:hAnsi="Century Gothic"/>
        </w:rPr>
        <w:t>Mastalli</w:t>
      </w:r>
      <w:proofErr w:type="spellEnd"/>
      <w:r w:rsidRPr="00273412">
        <w:rPr>
          <w:rFonts w:ascii="Century Gothic" w:hAnsi="Century Gothic"/>
        </w:rPr>
        <w:t xml:space="preserve">. </w:t>
      </w:r>
    </w:p>
    <w:p w14:paraId="6C6F5685" w14:textId="77777777" w:rsidR="00F5103C" w:rsidRPr="00273412" w:rsidRDefault="00F5103C" w:rsidP="00273412">
      <w:pPr>
        <w:jc w:val="both"/>
        <w:rPr>
          <w:rFonts w:ascii="Century Gothic" w:hAnsi="Century Gothic"/>
        </w:rPr>
      </w:pPr>
    </w:p>
    <w:p w14:paraId="7AFA1056" w14:textId="008B6A54" w:rsidR="00950848" w:rsidRPr="00273412" w:rsidRDefault="002078D5" w:rsidP="00273412">
      <w:pPr>
        <w:jc w:val="both"/>
        <w:rPr>
          <w:rFonts w:ascii="Century Gothic" w:hAnsi="Century Gothic"/>
        </w:rPr>
      </w:pPr>
      <w:r w:rsidRPr="00273412">
        <w:rPr>
          <w:rFonts w:ascii="Century Gothic" w:hAnsi="Century Gothic"/>
          <w:b/>
          <w:bCs/>
        </w:rPr>
        <w:lastRenderedPageBreak/>
        <w:t xml:space="preserve">Chiara </w:t>
      </w:r>
      <w:proofErr w:type="spellStart"/>
      <w:r w:rsidRPr="00273412">
        <w:rPr>
          <w:rFonts w:ascii="Century Gothic" w:hAnsi="Century Gothic"/>
          <w:b/>
          <w:bCs/>
        </w:rPr>
        <w:t>Mastalli</w:t>
      </w:r>
      <w:proofErr w:type="spellEnd"/>
      <w:r w:rsidRPr="00273412">
        <w:rPr>
          <w:rFonts w:ascii="Century Gothic" w:hAnsi="Century Gothic"/>
        </w:rPr>
        <w:t xml:space="preserve"> dopo il grandissimo successo del film cult di F. Brizzi</w:t>
      </w:r>
      <w:r w:rsidR="00EC6D38" w:rsidRPr="00273412">
        <w:rPr>
          <w:rFonts w:ascii="Century Gothic" w:hAnsi="Century Gothic"/>
        </w:rPr>
        <w:t xml:space="preserve"> ha partecipato, per citarne alcuni, per la tv</w:t>
      </w:r>
      <w:r w:rsidR="00950848" w:rsidRPr="00273412">
        <w:rPr>
          <w:rFonts w:ascii="Century Gothic" w:hAnsi="Century Gothic"/>
        </w:rPr>
        <w:t xml:space="preserve"> a “Don Matteo” (2014, 2018), “Il Restauratore” (2014), “L’allieva” (2016, 2020), per il cinema “L’amore rubato” regia I. </w:t>
      </w:r>
      <w:proofErr w:type="spellStart"/>
      <w:r w:rsidR="00950848" w:rsidRPr="00273412">
        <w:rPr>
          <w:rFonts w:ascii="Century Gothic" w:hAnsi="Century Gothic"/>
        </w:rPr>
        <w:t>Braschi</w:t>
      </w:r>
      <w:proofErr w:type="spellEnd"/>
      <w:r w:rsidR="00950848" w:rsidRPr="00273412">
        <w:rPr>
          <w:rFonts w:ascii="Century Gothic" w:hAnsi="Century Gothic"/>
        </w:rPr>
        <w:t xml:space="preserve"> (2016), “Un fantastico via vai” regia di </w:t>
      </w:r>
      <w:proofErr w:type="spellStart"/>
      <w:r w:rsidR="00950848" w:rsidRPr="00273412">
        <w:rPr>
          <w:rFonts w:ascii="Century Gothic" w:hAnsi="Century Gothic"/>
        </w:rPr>
        <w:t>L.Pieraccioni</w:t>
      </w:r>
      <w:proofErr w:type="spellEnd"/>
      <w:r w:rsidR="00950848" w:rsidRPr="00273412">
        <w:rPr>
          <w:rFonts w:ascii="Century Gothic" w:hAnsi="Century Gothic"/>
        </w:rPr>
        <w:t xml:space="preserve"> (2013), “Com’è bello far l’amore” regia di F. Brizzi.</w:t>
      </w:r>
    </w:p>
    <w:p w14:paraId="4AB3BFE3" w14:textId="5F105FE0" w:rsidR="002078D5" w:rsidRPr="00273412" w:rsidRDefault="00950848" w:rsidP="00273412">
      <w:pPr>
        <w:jc w:val="both"/>
        <w:rPr>
          <w:rFonts w:ascii="Century Gothic" w:hAnsi="Century Gothic"/>
        </w:rPr>
      </w:pPr>
      <w:r w:rsidRPr="00273412">
        <w:rPr>
          <w:rFonts w:ascii="Century Gothic" w:hAnsi="Century Gothic"/>
          <w:b/>
          <w:bCs/>
        </w:rPr>
        <w:t>Ermanno De Biagi</w:t>
      </w:r>
      <w:r w:rsidR="00242506" w:rsidRPr="00273412">
        <w:rPr>
          <w:rFonts w:ascii="Century Gothic" w:hAnsi="Century Gothic"/>
        </w:rPr>
        <w:t>,</w:t>
      </w:r>
      <w:r w:rsidR="00EC6D38" w:rsidRPr="00273412">
        <w:rPr>
          <w:rFonts w:ascii="Century Gothic" w:hAnsi="Century Gothic"/>
        </w:rPr>
        <w:t xml:space="preserve"> </w:t>
      </w:r>
      <w:r w:rsidR="00242506" w:rsidRPr="00273412">
        <w:rPr>
          <w:rFonts w:ascii="Century Gothic" w:hAnsi="Century Gothic"/>
        </w:rPr>
        <w:t>grande attore, tra i suoi film come interprete, ricordiamo “Padre Pio” (2022), “L'Ispettore Giusti” (1999), “Al centro dell'area di rigore” (1996), “Maledetto il giorno che t'ho incontrato” (1992), “Il colore dell’odio” (1989)</w:t>
      </w:r>
    </w:p>
    <w:p w14:paraId="6CD5384F" w14:textId="77777777" w:rsidR="002078D5" w:rsidRPr="00273412" w:rsidRDefault="002078D5" w:rsidP="00273412">
      <w:pPr>
        <w:jc w:val="both"/>
        <w:rPr>
          <w:rFonts w:ascii="Century Gothic" w:hAnsi="Century Gothic"/>
        </w:rPr>
      </w:pPr>
      <w:r w:rsidRPr="00273412">
        <w:rPr>
          <w:rFonts w:ascii="Century Gothic" w:hAnsi="Century Gothic"/>
        </w:rPr>
        <w:t xml:space="preserve"> </w:t>
      </w:r>
    </w:p>
    <w:p w14:paraId="7ABD4958" w14:textId="77777777" w:rsidR="002078D5" w:rsidRPr="00273412" w:rsidRDefault="002078D5" w:rsidP="00127131">
      <w:pPr>
        <w:rPr>
          <w:rFonts w:ascii="Century Gothic" w:hAnsi="Century Gothic"/>
        </w:rPr>
      </w:pPr>
    </w:p>
    <w:p w14:paraId="18AB408A" w14:textId="77777777" w:rsidR="00127131" w:rsidRPr="00273412" w:rsidRDefault="00127131" w:rsidP="00127131">
      <w:pPr>
        <w:rPr>
          <w:rFonts w:ascii="Century Gothic" w:hAnsi="Century Gothic"/>
        </w:rPr>
      </w:pPr>
      <w:r w:rsidRPr="00273412">
        <w:rPr>
          <w:rFonts w:ascii="Century Gothic" w:hAnsi="Century Gothic"/>
        </w:rPr>
        <w:t>Scritto e diretto da: ANDREA DE ROSA</w:t>
      </w:r>
    </w:p>
    <w:p w14:paraId="7CD7BAC8" w14:textId="77777777" w:rsidR="00127131" w:rsidRPr="00273412" w:rsidRDefault="00127131" w:rsidP="00127131">
      <w:pPr>
        <w:rPr>
          <w:rFonts w:ascii="Century Gothic" w:hAnsi="Century Gothic"/>
        </w:rPr>
      </w:pPr>
      <w:r w:rsidRPr="00273412">
        <w:rPr>
          <w:rFonts w:ascii="Century Gothic" w:hAnsi="Century Gothic"/>
        </w:rPr>
        <w:t>Con: ANDREA DE ROSA, ERMANNO DE BIAGI, CHIARA MASTALLI</w:t>
      </w:r>
    </w:p>
    <w:p w14:paraId="7B2583E3" w14:textId="77777777" w:rsidR="00127131" w:rsidRPr="00273412" w:rsidRDefault="00127131" w:rsidP="00127131">
      <w:pPr>
        <w:rPr>
          <w:rFonts w:ascii="Century Gothic" w:hAnsi="Century Gothic"/>
        </w:rPr>
      </w:pPr>
      <w:r w:rsidRPr="00273412">
        <w:rPr>
          <w:rFonts w:ascii="Century Gothic" w:hAnsi="Century Gothic"/>
        </w:rPr>
        <w:t>Scenografia: OLIVER MONTESANO</w:t>
      </w:r>
    </w:p>
    <w:p w14:paraId="694197C5" w14:textId="77777777" w:rsidR="00127131" w:rsidRPr="00273412" w:rsidRDefault="00127131" w:rsidP="00127131">
      <w:pPr>
        <w:rPr>
          <w:rFonts w:ascii="Century Gothic" w:hAnsi="Century Gothic"/>
        </w:rPr>
      </w:pPr>
      <w:r w:rsidRPr="00273412">
        <w:rPr>
          <w:rFonts w:ascii="Century Gothic" w:hAnsi="Century Gothic"/>
        </w:rPr>
        <w:t>Riprese Video: MATTIA MONTESANO</w:t>
      </w:r>
    </w:p>
    <w:p w14:paraId="14684799" w14:textId="77777777" w:rsidR="00127131" w:rsidRPr="00273412" w:rsidRDefault="00127131" w:rsidP="00127131">
      <w:pPr>
        <w:rPr>
          <w:rFonts w:ascii="Century Gothic" w:hAnsi="Century Gothic"/>
        </w:rPr>
      </w:pPr>
      <w:r w:rsidRPr="00273412">
        <w:rPr>
          <w:rFonts w:ascii="Century Gothic" w:hAnsi="Century Gothic"/>
        </w:rPr>
        <w:t>Locandina: EDOARDO PELTRINI</w:t>
      </w:r>
    </w:p>
    <w:p w14:paraId="7F8F62B0" w14:textId="77777777" w:rsidR="00127131" w:rsidRPr="00273412" w:rsidRDefault="00127131" w:rsidP="00127131">
      <w:pPr>
        <w:rPr>
          <w:rFonts w:ascii="Century Gothic" w:hAnsi="Century Gothic"/>
        </w:rPr>
      </w:pPr>
      <w:r w:rsidRPr="00273412">
        <w:rPr>
          <w:rFonts w:ascii="Century Gothic" w:hAnsi="Century Gothic"/>
        </w:rPr>
        <w:t>Ufficio Stampa: DANIELA CHESSA</w:t>
      </w:r>
    </w:p>
    <w:p w14:paraId="63A59ABB" w14:textId="632DD9B7" w:rsidR="00127131" w:rsidRPr="00273412" w:rsidRDefault="00127131" w:rsidP="00127131">
      <w:pPr>
        <w:rPr>
          <w:rFonts w:ascii="Century Gothic" w:hAnsi="Century Gothic"/>
        </w:rPr>
      </w:pPr>
    </w:p>
    <w:p w14:paraId="128F47C0" w14:textId="6A80C368" w:rsidR="00127131" w:rsidRPr="00273412" w:rsidRDefault="00127131" w:rsidP="00127131">
      <w:pPr>
        <w:rPr>
          <w:rFonts w:ascii="Century Gothic" w:hAnsi="Century Gothic"/>
        </w:rPr>
      </w:pPr>
      <w:r w:rsidRPr="00273412">
        <w:rPr>
          <w:rFonts w:ascii="Century Gothic" w:hAnsi="Century Gothic"/>
        </w:rPr>
        <w:t>“BUNKER SULLE NUVOLE”</w:t>
      </w:r>
    </w:p>
    <w:p w14:paraId="727F4854" w14:textId="111C1F31" w:rsidR="00127131" w:rsidRPr="00273412" w:rsidRDefault="00127131" w:rsidP="00127131">
      <w:pPr>
        <w:rPr>
          <w:rFonts w:ascii="Century Gothic" w:hAnsi="Century Gothic"/>
        </w:rPr>
      </w:pPr>
      <w:r w:rsidRPr="00273412">
        <w:rPr>
          <w:rFonts w:ascii="Century Gothic" w:hAnsi="Century Gothic"/>
        </w:rPr>
        <w:t>4 e 5 Aprile - Ore 21:00</w:t>
      </w:r>
    </w:p>
    <w:p w14:paraId="1806AF49" w14:textId="7EE5517F" w:rsidR="00127131" w:rsidRPr="00273412" w:rsidRDefault="00127131" w:rsidP="00127131">
      <w:pPr>
        <w:rPr>
          <w:rFonts w:ascii="Century Gothic" w:hAnsi="Century Gothic"/>
          <w:b/>
          <w:bCs/>
        </w:rPr>
      </w:pPr>
      <w:r w:rsidRPr="00273412">
        <w:rPr>
          <w:rFonts w:ascii="Century Gothic" w:hAnsi="Century Gothic"/>
          <w:b/>
          <w:bCs/>
        </w:rPr>
        <w:t>Teatro Anfitrione</w:t>
      </w:r>
    </w:p>
    <w:p w14:paraId="548FCDBC" w14:textId="77777777" w:rsidR="00127131" w:rsidRPr="00273412" w:rsidRDefault="00127131" w:rsidP="00127131">
      <w:pPr>
        <w:rPr>
          <w:rFonts w:ascii="Century Gothic" w:hAnsi="Century Gothic"/>
        </w:rPr>
      </w:pPr>
      <w:r w:rsidRPr="00273412">
        <w:rPr>
          <w:rFonts w:ascii="Century Gothic" w:hAnsi="Century Gothic"/>
        </w:rPr>
        <w:t>Via San Saba, 24 - 00153 Roma</w:t>
      </w:r>
    </w:p>
    <w:p w14:paraId="2BD49551" w14:textId="77777777" w:rsidR="00127131" w:rsidRPr="00273412" w:rsidRDefault="00127131" w:rsidP="00127131">
      <w:pPr>
        <w:rPr>
          <w:rFonts w:ascii="Century Gothic" w:hAnsi="Century Gothic"/>
        </w:rPr>
      </w:pPr>
      <w:r w:rsidRPr="00273412">
        <w:rPr>
          <w:rFonts w:ascii="Century Gothic" w:hAnsi="Century Gothic"/>
        </w:rPr>
        <w:t xml:space="preserve">Info e prenotazioni: </w:t>
      </w:r>
    </w:p>
    <w:p w14:paraId="15710D1C" w14:textId="0C8B4DAC" w:rsidR="00127131" w:rsidRPr="00F5103C" w:rsidRDefault="00127131" w:rsidP="00127131">
      <w:pPr>
        <w:rPr>
          <w:rFonts w:ascii="Verdana" w:hAnsi="Verdana"/>
        </w:rPr>
      </w:pPr>
      <w:r w:rsidRPr="00F5103C">
        <w:rPr>
          <w:rFonts w:ascii="Century Gothic" w:hAnsi="Century Gothic"/>
        </w:rPr>
        <w:t xml:space="preserve">Tel. 06 5750827 - </w:t>
      </w:r>
      <w:hyperlink r:id="rId4" w:history="1">
        <w:r w:rsidR="00273412" w:rsidRPr="00F5103C">
          <w:rPr>
            <w:rStyle w:val="Collegamentoipertestuale"/>
            <w:rFonts w:ascii="Century Gothic" w:hAnsi="Century Gothic"/>
          </w:rPr>
          <w:t>laplautina@gmail.com</w:t>
        </w:r>
      </w:hyperlink>
    </w:p>
    <w:p w14:paraId="3DA762EC" w14:textId="1C3D8AFB" w:rsidR="00273412" w:rsidRPr="00F5103C" w:rsidRDefault="00273412" w:rsidP="00127131"/>
    <w:p w14:paraId="0009883E" w14:textId="77777777" w:rsidR="00273412" w:rsidRPr="00F5103C" w:rsidRDefault="00273412" w:rsidP="00127131"/>
    <w:p w14:paraId="71D95ADE" w14:textId="76FE7E3B" w:rsidR="00273412" w:rsidRPr="00273412" w:rsidRDefault="00273412" w:rsidP="00273412">
      <w:pPr>
        <w:jc w:val="center"/>
        <w:rPr>
          <w:rFonts w:ascii="Century Gothic" w:hAnsi="Century Gothic"/>
          <w:b/>
          <w:bCs/>
          <w:sz w:val="20"/>
          <w:szCs w:val="20"/>
          <w:lang w:val="en-US"/>
        </w:rPr>
      </w:pPr>
      <w:proofErr w:type="spellStart"/>
      <w:r w:rsidRPr="00273412">
        <w:rPr>
          <w:rFonts w:ascii="Century Gothic" w:hAnsi="Century Gothic"/>
          <w:b/>
          <w:bCs/>
          <w:sz w:val="20"/>
          <w:szCs w:val="20"/>
          <w:lang w:val="en-US"/>
        </w:rPr>
        <w:t>DCCommunication</w:t>
      </w:r>
      <w:proofErr w:type="spellEnd"/>
    </w:p>
    <w:p w14:paraId="53F8066A" w14:textId="1A02C2F9" w:rsidR="00273412" w:rsidRPr="00273412" w:rsidRDefault="00273412" w:rsidP="00273412">
      <w:pPr>
        <w:jc w:val="center"/>
        <w:rPr>
          <w:rFonts w:ascii="Century Gothic" w:hAnsi="Century Gothic"/>
          <w:sz w:val="20"/>
          <w:szCs w:val="20"/>
          <w:lang w:val="en-US"/>
        </w:rPr>
      </w:pPr>
      <w:r w:rsidRPr="00273412">
        <w:rPr>
          <w:rFonts w:ascii="Century Gothic" w:hAnsi="Century Gothic"/>
          <w:sz w:val="20"/>
          <w:szCs w:val="20"/>
        </w:rPr>
        <w:t xml:space="preserve">Daniela </w:t>
      </w:r>
      <w:proofErr w:type="spellStart"/>
      <w:r w:rsidRPr="00273412">
        <w:rPr>
          <w:rFonts w:ascii="Century Gothic" w:hAnsi="Century Gothic"/>
          <w:sz w:val="20"/>
          <w:szCs w:val="20"/>
        </w:rPr>
        <w:t>Chessa</w:t>
      </w:r>
      <w:proofErr w:type="spellEnd"/>
      <w:r w:rsidRPr="0027341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73412">
        <w:rPr>
          <w:rFonts w:ascii="Century Gothic" w:hAnsi="Century Gothic"/>
          <w:sz w:val="20"/>
          <w:szCs w:val="20"/>
        </w:rPr>
        <w:t>cell</w:t>
      </w:r>
      <w:proofErr w:type="spellEnd"/>
      <w:r w:rsidRPr="00273412">
        <w:rPr>
          <w:rFonts w:ascii="Century Gothic" w:hAnsi="Century Gothic"/>
          <w:sz w:val="20"/>
          <w:szCs w:val="20"/>
        </w:rPr>
        <w:t xml:space="preserve">. </w:t>
      </w:r>
      <w:r w:rsidRPr="00273412">
        <w:rPr>
          <w:rFonts w:ascii="Century Gothic" w:hAnsi="Century Gothic"/>
          <w:sz w:val="20"/>
          <w:szCs w:val="20"/>
          <w:lang w:val="en-US"/>
        </w:rPr>
        <w:t>3477868350 – email: chessa.stampa@gmail.com</w:t>
      </w:r>
    </w:p>
    <w:p w14:paraId="71061CE4" w14:textId="77777777" w:rsidR="00127131" w:rsidRPr="00273412" w:rsidRDefault="00127131" w:rsidP="00273412">
      <w:pPr>
        <w:jc w:val="center"/>
        <w:rPr>
          <w:rFonts w:ascii="Century Gothic" w:hAnsi="Century Gothic"/>
          <w:lang w:val="en-US"/>
        </w:rPr>
      </w:pPr>
    </w:p>
    <w:sectPr w:rsidR="00127131" w:rsidRPr="002734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31"/>
    <w:rsid w:val="00127131"/>
    <w:rsid w:val="002078D5"/>
    <w:rsid w:val="00242506"/>
    <w:rsid w:val="00273412"/>
    <w:rsid w:val="002831BD"/>
    <w:rsid w:val="00396B20"/>
    <w:rsid w:val="008648FF"/>
    <w:rsid w:val="00950848"/>
    <w:rsid w:val="00A47022"/>
    <w:rsid w:val="00BB3870"/>
    <w:rsid w:val="00C07D21"/>
    <w:rsid w:val="00EC6D38"/>
    <w:rsid w:val="00F36D8A"/>
    <w:rsid w:val="00F5103C"/>
    <w:rsid w:val="00FD225D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F2AAF0"/>
  <w15:chartTrackingRefBased/>
  <w15:docId w15:val="{8867D41A-94B7-0443-AB1D-0862ED5E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341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3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5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4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2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0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25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17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61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00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06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72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76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650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49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36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88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24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71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65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5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4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22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3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42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45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81391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16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275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41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543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2941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9641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983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4056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9475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246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496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62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872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587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347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2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53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6113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plautin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Chessa</dc:creator>
  <cp:keywords/>
  <dc:description/>
  <cp:lastModifiedBy>Microsoft Office User</cp:lastModifiedBy>
  <cp:revision>5</cp:revision>
  <dcterms:created xsi:type="dcterms:W3CDTF">2023-02-16T21:46:00Z</dcterms:created>
  <dcterms:modified xsi:type="dcterms:W3CDTF">2023-03-02T07:52:00Z</dcterms:modified>
</cp:coreProperties>
</file>